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DAD" w:rsidRDefault="00EE4DAD" w:rsidP="0047508C">
      <w:pPr>
        <w:spacing w:after="0" w:line="240" w:lineRule="auto"/>
        <w:rPr>
          <w:rFonts w:cs="Arial"/>
          <w:sz w:val="19"/>
          <w:szCs w:val="19"/>
        </w:rPr>
      </w:pPr>
    </w:p>
    <w:p w:rsidR="00EE4DAD" w:rsidRDefault="00EE4DAD" w:rsidP="0047508C">
      <w:pPr>
        <w:spacing w:after="0" w:line="240" w:lineRule="auto"/>
        <w:rPr>
          <w:rFonts w:cs="Arial"/>
          <w:sz w:val="19"/>
          <w:szCs w:val="19"/>
        </w:rPr>
      </w:pPr>
    </w:p>
    <w:p w:rsidR="00EE4DAD" w:rsidRDefault="00EE4DAD" w:rsidP="00A1557F">
      <w:pPr>
        <w:pStyle w:val="Heading1"/>
        <w:jc w:val="center"/>
      </w:pPr>
      <w:r>
        <w:t>Application Instructions</w:t>
      </w:r>
    </w:p>
    <w:p w:rsidR="00EE4DAD" w:rsidRPr="00D74848" w:rsidRDefault="00EE4DAD" w:rsidP="00D74848">
      <w:pPr>
        <w:jc w:val="center"/>
        <w:rPr>
          <w:i/>
          <w:sz w:val="22"/>
        </w:rPr>
      </w:pPr>
      <w:r>
        <w:rPr>
          <w:i/>
          <w:sz w:val="22"/>
        </w:rPr>
        <w:t xml:space="preserve">FOR </w:t>
      </w:r>
      <w:r w:rsidRPr="00D74848">
        <w:rPr>
          <w:i/>
          <w:sz w:val="22"/>
        </w:rPr>
        <w:t xml:space="preserve">SECTION 2 </w:t>
      </w:r>
      <w:r>
        <w:rPr>
          <w:i/>
          <w:sz w:val="22"/>
        </w:rPr>
        <w:t>–</w:t>
      </w:r>
      <w:r w:rsidRPr="00D74848">
        <w:rPr>
          <w:i/>
          <w:sz w:val="22"/>
        </w:rPr>
        <w:t xml:space="preserve"> 7</w:t>
      </w:r>
      <w:r>
        <w:rPr>
          <w:i/>
          <w:sz w:val="22"/>
        </w:rPr>
        <w:t xml:space="preserve"> of APPLICATION FORM</w:t>
      </w:r>
    </w:p>
    <w:p w:rsidR="00EE4DAD" w:rsidRPr="00AB3DC4" w:rsidRDefault="00EE4DAD" w:rsidP="00A1557F">
      <w:pPr>
        <w:pStyle w:val="Heading2"/>
      </w:pPr>
      <w:r w:rsidRPr="00AB3DC4">
        <w:t xml:space="preserve">Application Procedure </w:t>
      </w:r>
    </w:p>
    <w:p w:rsidR="00EE4DAD" w:rsidRPr="00AB3DC4" w:rsidRDefault="00EE4DAD" w:rsidP="00A1557F">
      <w:pPr>
        <w:pStyle w:val="ListParagraph"/>
        <w:numPr>
          <w:ilvl w:val="0"/>
          <w:numId w:val="6"/>
        </w:numPr>
      </w:pPr>
      <w:r w:rsidRPr="00AB3DC4">
        <w:t>Complete the application form – all fields must be completed.</w:t>
      </w:r>
    </w:p>
    <w:p w:rsidR="00EE4DAD" w:rsidRPr="00AB3DC4" w:rsidRDefault="00EE4DAD" w:rsidP="00A1557F">
      <w:pPr>
        <w:pStyle w:val="ListParagraph"/>
        <w:numPr>
          <w:ilvl w:val="0"/>
          <w:numId w:val="6"/>
        </w:numPr>
      </w:pPr>
      <w:r w:rsidRPr="00AB3DC4">
        <w:t>Maximum funding per project is $5,000.</w:t>
      </w:r>
    </w:p>
    <w:p w:rsidR="00EE4DAD" w:rsidRPr="00AB3DC4" w:rsidRDefault="00EE4DAD" w:rsidP="00A1557F">
      <w:pPr>
        <w:pStyle w:val="ListParagraph"/>
        <w:numPr>
          <w:ilvl w:val="0"/>
          <w:numId w:val="6"/>
        </w:numPr>
      </w:pPr>
      <w:r w:rsidRPr="00AB3DC4">
        <w:t xml:space="preserve">The signature of the team leaders’ manager or supervisor is required. </w:t>
      </w:r>
    </w:p>
    <w:p w:rsidR="00EE4DAD" w:rsidRPr="0098637C" w:rsidRDefault="00EE4DAD" w:rsidP="00A1557F">
      <w:pPr>
        <w:pStyle w:val="ListParagraph"/>
        <w:numPr>
          <w:ilvl w:val="0"/>
          <w:numId w:val="6"/>
        </w:numPr>
      </w:pPr>
      <w:r w:rsidRPr="002D61B9">
        <w:t xml:space="preserve">For information or assistance in filling out this form, please contact: Aggie Black, Research Leader, Professional Practice, PHC  </w:t>
      </w:r>
      <w:hyperlink r:id="rId8" w:history="1">
        <w:r w:rsidRPr="00A1557F">
          <w:rPr>
            <w:rStyle w:val="Hyperlink"/>
            <w:rFonts w:cs="Arial"/>
            <w:szCs w:val="20"/>
          </w:rPr>
          <w:t>ABlack@providencehealth.bc.ca</w:t>
        </w:r>
      </w:hyperlink>
      <w:r w:rsidRPr="002D61B9">
        <w:t>) or Kerri Abramson, Manager, Research Education &amp; Internal Awards, VCHRI (</w:t>
      </w:r>
      <w:hyperlink r:id="rId9" w:history="1">
        <w:r w:rsidRPr="000B6BAA">
          <w:rPr>
            <w:rStyle w:val="Hyperlink"/>
            <w:rFonts w:cs="Arial"/>
            <w:szCs w:val="20"/>
          </w:rPr>
          <w:t>education.award@vch.ca</w:t>
        </w:r>
      </w:hyperlink>
      <w:r w:rsidRPr="002D61B9">
        <w:t xml:space="preserve">) </w:t>
      </w:r>
    </w:p>
    <w:p w:rsidR="00EE4DAD" w:rsidRPr="00AB3DC4" w:rsidRDefault="00EE4DAD" w:rsidP="00A1557F">
      <w:pPr>
        <w:pStyle w:val="Heading2"/>
      </w:pPr>
      <w:r w:rsidRPr="00AB3DC4">
        <w:t>Evaluation Criteria</w:t>
      </w:r>
    </w:p>
    <w:p w:rsidR="00EE4DAD" w:rsidRPr="00AB3DC4" w:rsidRDefault="00EE4DAD" w:rsidP="00A1557F">
      <w:r w:rsidRPr="00AB3DC4">
        <w:t xml:space="preserve">Proposals will be evaluated against the following criteria: </w:t>
      </w:r>
    </w:p>
    <w:p w:rsidR="00EE4DAD" w:rsidRPr="00AB3DC4" w:rsidRDefault="00EE4DAD" w:rsidP="00A1557F">
      <w:pPr>
        <w:numPr>
          <w:ilvl w:val="0"/>
          <w:numId w:val="7"/>
        </w:numPr>
        <w:spacing w:after="0" w:line="240" w:lineRule="auto"/>
        <w:rPr>
          <w:rFonts w:cs="Arial"/>
          <w:szCs w:val="20"/>
        </w:rPr>
      </w:pPr>
      <w:r w:rsidRPr="00AB3DC4">
        <w:rPr>
          <w:rFonts w:cs="Arial"/>
          <w:b/>
          <w:szCs w:val="20"/>
        </w:rPr>
        <w:t>Significance:</w:t>
      </w:r>
      <w:r w:rsidRPr="00AB3DC4">
        <w:rPr>
          <w:rFonts w:cs="Arial"/>
          <w:szCs w:val="20"/>
        </w:rPr>
        <w:t xml:space="preserve"> relevance </w:t>
      </w:r>
      <w:r>
        <w:rPr>
          <w:rFonts w:cs="Arial"/>
          <w:szCs w:val="20"/>
        </w:rPr>
        <w:t>of and need for</w:t>
      </w:r>
      <w:r w:rsidRPr="00AB3DC4">
        <w:rPr>
          <w:rFonts w:cs="Arial"/>
          <w:szCs w:val="20"/>
        </w:rPr>
        <w:t xml:space="preserve"> the </w:t>
      </w:r>
      <w:r>
        <w:rPr>
          <w:rFonts w:cs="Arial"/>
          <w:szCs w:val="20"/>
        </w:rPr>
        <w:t xml:space="preserve">practice change </w:t>
      </w:r>
      <w:r w:rsidRPr="00AB3DC4">
        <w:rPr>
          <w:rFonts w:cs="Arial"/>
          <w:szCs w:val="20"/>
        </w:rPr>
        <w:t>and</w:t>
      </w:r>
      <w:r>
        <w:rPr>
          <w:rFonts w:cs="Arial"/>
          <w:szCs w:val="20"/>
        </w:rPr>
        <w:t xml:space="preserve"> its </w:t>
      </w:r>
      <w:r w:rsidRPr="00AB3DC4">
        <w:rPr>
          <w:rFonts w:cs="Arial"/>
          <w:szCs w:val="20"/>
        </w:rPr>
        <w:t xml:space="preserve">implications for clinical practice, patient care, or </w:t>
      </w:r>
      <w:r>
        <w:rPr>
          <w:rFonts w:cs="Arial"/>
          <w:szCs w:val="20"/>
        </w:rPr>
        <w:t xml:space="preserve">the </w:t>
      </w:r>
      <w:r w:rsidRPr="00AB3DC4">
        <w:rPr>
          <w:rFonts w:cs="Arial"/>
          <w:szCs w:val="20"/>
        </w:rPr>
        <w:t>health care system.</w:t>
      </w:r>
    </w:p>
    <w:p w:rsidR="00EE4DAD" w:rsidRDefault="00EE4DAD" w:rsidP="00A1557F">
      <w:pPr>
        <w:numPr>
          <w:ilvl w:val="0"/>
          <w:numId w:val="7"/>
        </w:numPr>
        <w:spacing w:after="0" w:line="240" w:lineRule="auto"/>
        <w:rPr>
          <w:rFonts w:cs="Arial"/>
          <w:szCs w:val="20"/>
        </w:rPr>
      </w:pPr>
      <w:r w:rsidRPr="00637E9E">
        <w:rPr>
          <w:rFonts w:cs="Arial"/>
          <w:b/>
          <w:szCs w:val="20"/>
        </w:rPr>
        <w:t>Soundness/Appropriateness of Implementation Plan</w:t>
      </w:r>
      <w:r w:rsidRPr="00637E9E">
        <w:rPr>
          <w:rFonts w:cs="Arial"/>
          <w:szCs w:val="20"/>
        </w:rPr>
        <w:t>: appropriateness of implementation team</w:t>
      </w:r>
      <w:r>
        <w:rPr>
          <w:rFonts w:cs="Arial"/>
          <w:szCs w:val="20"/>
        </w:rPr>
        <w:t>, t</w:t>
      </w:r>
      <w:r w:rsidRPr="00637E9E">
        <w:rPr>
          <w:rFonts w:cs="Arial"/>
          <w:szCs w:val="20"/>
        </w:rPr>
        <w:t xml:space="preserve">horough </w:t>
      </w:r>
      <w:r>
        <w:rPr>
          <w:rFonts w:cs="Arial"/>
          <w:szCs w:val="20"/>
        </w:rPr>
        <w:t xml:space="preserve">engagement of stakeholders (at least one group of stakeholders has ALREADY been engaged; thorough </w:t>
      </w:r>
      <w:r w:rsidRPr="00637E9E">
        <w:rPr>
          <w:rFonts w:cs="Arial"/>
          <w:szCs w:val="20"/>
        </w:rPr>
        <w:t>assessment of barriers and facilitators</w:t>
      </w:r>
      <w:r>
        <w:rPr>
          <w:rFonts w:cs="Arial"/>
          <w:szCs w:val="20"/>
        </w:rPr>
        <w:t>, a</w:t>
      </w:r>
      <w:r w:rsidRPr="00637E9E">
        <w:rPr>
          <w:rFonts w:cs="Arial"/>
          <w:szCs w:val="20"/>
        </w:rPr>
        <w:t>dequacy of implementation plan. Must clearly describe the implementation plan</w:t>
      </w:r>
      <w:r>
        <w:rPr>
          <w:rFonts w:cs="Arial"/>
          <w:szCs w:val="20"/>
        </w:rPr>
        <w:t>.</w:t>
      </w:r>
      <w:r w:rsidRPr="00637E9E">
        <w:rPr>
          <w:rFonts w:cs="Arial"/>
          <w:szCs w:val="20"/>
        </w:rPr>
        <w:t xml:space="preserve"> </w:t>
      </w:r>
    </w:p>
    <w:p w:rsidR="00EE4DAD" w:rsidRPr="00637E9E" w:rsidRDefault="00EE4DAD" w:rsidP="00A1557F">
      <w:pPr>
        <w:numPr>
          <w:ilvl w:val="0"/>
          <w:numId w:val="7"/>
        </w:numPr>
        <w:spacing w:after="0" w:line="240" w:lineRule="auto"/>
        <w:rPr>
          <w:rFonts w:cs="Arial"/>
          <w:szCs w:val="20"/>
        </w:rPr>
      </w:pPr>
      <w:r>
        <w:rPr>
          <w:rFonts w:cs="Arial"/>
          <w:b/>
          <w:szCs w:val="20"/>
        </w:rPr>
        <w:t>Soundness of Evaluation Plan</w:t>
      </w:r>
      <w:r w:rsidRPr="00627612">
        <w:rPr>
          <w:rFonts w:cs="Arial"/>
          <w:szCs w:val="20"/>
        </w:rPr>
        <w:t>:</w:t>
      </w:r>
      <w:r>
        <w:rPr>
          <w:rFonts w:cs="Arial"/>
          <w:szCs w:val="20"/>
        </w:rPr>
        <w:t xml:space="preserve">  clear and appropriate identification of evaluation questions, indicators, and  data  collection methods, </w:t>
      </w:r>
    </w:p>
    <w:p w:rsidR="00EE4DAD" w:rsidRPr="00AB3DC4" w:rsidRDefault="00EE4DAD" w:rsidP="00A1557F">
      <w:pPr>
        <w:numPr>
          <w:ilvl w:val="0"/>
          <w:numId w:val="7"/>
        </w:numPr>
        <w:spacing w:after="0" w:line="240" w:lineRule="auto"/>
        <w:rPr>
          <w:rFonts w:cs="Arial"/>
          <w:szCs w:val="20"/>
        </w:rPr>
      </w:pPr>
      <w:r w:rsidRPr="00AB3DC4">
        <w:rPr>
          <w:rFonts w:cs="Arial"/>
          <w:b/>
          <w:szCs w:val="20"/>
        </w:rPr>
        <w:t xml:space="preserve">Budget: </w:t>
      </w:r>
      <w:r>
        <w:rPr>
          <w:rFonts w:cs="Arial"/>
          <w:szCs w:val="20"/>
        </w:rPr>
        <w:t>inclusion of a fully detailed budget that is appropriate for the project.</w:t>
      </w:r>
    </w:p>
    <w:p w:rsidR="00EE4DAD" w:rsidRDefault="00EE4DAD" w:rsidP="00A1557F">
      <w:pPr>
        <w:numPr>
          <w:ilvl w:val="0"/>
          <w:numId w:val="7"/>
        </w:numPr>
        <w:spacing w:after="120" w:line="240" w:lineRule="auto"/>
        <w:rPr>
          <w:rFonts w:cs="Arial"/>
          <w:szCs w:val="20"/>
        </w:rPr>
      </w:pPr>
      <w:r w:rsidRPr="002D61B9">
        <w:rPr>
          <w:rFonts w:cs="Arial"/>
          <w:b/>
          <w:szCs w:val="20"/>
        </w:rPr>
        <w:t>Balance between Programs:</w:t>
      </w:r>
      <w:r w:rsidRPr="002D61B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i</w:t>
      </w:r>
      <w:r w:rsidRPr="002D61B9">
        <w:rPr>
          <w:rFonts w:cs="Arial"/>
          <w:szCs w:val="20"/>
        </w:rPr>
        <w:t xml:space="preserve">f the number of approved proposals exceeds the available funding, consideration will be given to ensuring funded proposals are distributed among different programs.   </w:t>
      </w:r>
      <w:bookmarkStart w:id="0" w:name="_GoBack"/>
      <w:bookmarkEnd w:id="0"/>
    </w:p>
    <w:p w:rsidR="00EE4DAD" w:rsidRPr="00AB3DC4" w:rsidRDefault="00EE4DAD" w:rsidP="00A1557F">
      <w:pPr>
        <w:pStyle w:val="Heading2"/>
      </w:pPr>
      <w:r w:rsidRPr="00AB3DC4">
        <w:t xml:space="preserve">Expectations of </w:t>
      </w:r>
      <w:r>
        <w:t>Team Members</w:t>
      </w:r>
    </w:p>
    <w:p w:rsidR="00EE4DAD" w:rsidRPr="00AB3DC4" w:rsidRDefault="00EE4DAD" w:rsidP="00A1557F">
      <w:pPr>
        <w:numPr>
          <w:ilvl w:val="0"/>
          <w:numId w:val="8"/>
        </w:numPr>
        <w:spacing w:after="0" w:line="240" w:lineRule="auto"/>
        <w:rPr>
          <w:rFonts w:cs="Arial"/>
          <w:szCs w:val="20"/>
        </w:rPr>
      </w:pPr>
      <w:r>
        <w:rPr>
          <w:rFonts w:cs="Arial"/>
          <w:szCs w:val="20"/>
        </w:rPr>
        <w:t>Approved projects will start following announcement of funding in July 2018</w:t>
      </w:r>
      <w:r w:rsidRPr="00AB3DC4">
        <w:rPr>
          <w:rFonts w:cs="Arial"/>
          <w:szCs w:val="20"/>
        </w:rPr>
        <w:t xml:space="preserve"> and </w:t>
      </w:r>
      <w:r>
        <w:rPr>
          <w:rFonts w:cs="Arial"/>
          <w:szCs w:val="20"/>
        </w:rPr>
        <w:t xml:space="preserve">will </w:t>
      </w:r>
      <w:r w:rsidRPr="00AB3DC4">
        <w:rPr>
          <w:rFonts w:cs="Arial"/>
          <w:szCs w:val="20"/>
        </w:rPr>
        <w:t xml:space="preserve">be completed by </w:t>
      </w:r>
      <w:r>
        <w:rPr>
          <w:rFonts w:cs="Arial"/>
          <w:szCs w:val="20"/>
        </w:rPr>
        <w:t>May 31, 2020</w:t>
      </w:r>
      <w:r w:rsidRPr="00AB3DC4">
        <w:rPr>
          <w:rFonts w:cs="Arial"/>
          <w:szCs w:val="20"/>
        </w:rPr>
        <w:t xml:space="preserve">. </w:t>
      </w:r>
    </w:p>
    <w:p w:rsidR="00EE4DAD" w:rsidRPr="00AB3DC4" w:rsidRDefault="00EE4DAD" w:rsidP="00A1557F">
      <w:pPr>
        <w:numPr>
          <w:ilvl w:val="0"/>
          <w:numId w:val="8"/>
        </w:numPr>
        <w:spacing w:after="0" w:line="240" w:lineRule="auto"/>
        <w:rPr>
          <w:rFonts w:cs="Arial"/>
          <w:szCs w:val="20"/>
        </w:rPr>
      </w:pPr>
      <w:r w:rsidRPr="00AB3DC4">
        <w:rPr>
          <w:rFonts w:cs="Arial"/>
          <w:szCs w:val="20"/>
        </w:rPr>
        <w:t xml:space="preserve">A detailed account of expenditures and corresponding receipts are to be submitted for payment, and a final accounting of project expenditures will be completed at the end of the project. </w:t>
      </w:r>
    </w:p>
    <w:p w:rsidR="00EE4DAD" w:rsidRPr="00AB3DC4" w:rsidRDefault="00EE4DAD" w:rsidP="00A1557F">
      <w:pPr>
        <w:numPr>
          <w:ilvl w:val="0"/>
          <w:numId w:val="8"/>
        </w:numPr>
        <w:spacing w:after="0" w:line="240" w:lineRule="auto"/>
        <w:rPr>
          <w:rFonts w:cs="Arial"/>
          <w:szCs w:val="20"/>
        </w:rPr>
      </w:pPr>
      <w:r w:rsidRPr="00AB3DC4">
        <w:rPr>
          <w:rFonts w:cs="Arial"/>
          <w:szCs w:val="20"/>
        </w:rPr>
        <w:t xml:space="preserve">Changes to approved projects once they are underway must be submitted in writing to </w:t>
      </w:r>
      <w:r>
        <w:rPr>
          <w:rFonts w:cs="Arial"/>
          <w:szCs w:val="20"/>
        </w:rPr>
        <w:t>Aggie Black or Kerri Abramson</w:t>
      </w:r>
      <w:r w:rsidRPr="00AB3DC4">
        <w:rPr>
          <w:rFonts w:cs="Arial"/>
          <w:szCs w:val="20"/>
        </w:rPr>
        <w:t xml:space="preserve"> for approval prior to implementing the change.</w:t>
      </w:r>
    </w:p>
    <w:p w:rsidR="00EE4DAD" w:rsidRDefault="00EE4DAD" w:rsidP="00A1557F">
      <w:pPr>
        <w:numPr>
          <w:ilvl w:val="0"/>
          <w:numId w:val="8"/>
        </w:numPr>
        <w:spacing w:after="0" w:line="240" w:lineRule="auto"/>
        <w:rPr>
          <w:rFonts w:cs="Arial"/>
          <w:szCs w:val="20"/>
        </w:rPr>
      </w:pPr>
      <w:r w:rsidRPr="00AB3DC4">
        <w:rPr>
          <w:rFonts w:cs="Arial"/>
          <w:szCs w:val="20"/>
        </w:rPr>
        <w:t>A final report is due by</w:t>
      </w:r>
      <w:r>
        <w:rPr>
          <w:rFonts w:cs="Arial"/>
          <w:szCs w:val="20"/>
        </w:rPr>
        <w:t xml:space="preserve"> May 31, 2020</w:t>
      </w:r>
      <w:r w:rsidRPr="00AB3DC4">
        <w:rPr>
          <w:rFonts w:cs="Arial"/>
          <w:szCs w:val="20"/>
        </w:rPr>
        <w:t>. An outline of what is required will be provided a few months before the due date.</w:t>
      </w:r>
    </w:p>
    <w:p w:rsidR="00EE4DAD" w:rsidRDefault="00EE4DAD" w:rsidP="00A1557F">
      <w:pPr>
        <w:numPr>
          <w:ilvl w:val="0"/>
          <w:numId w:val="8"/>
        </w:numPr>
        <w:spacing w:after="120" w:line="240" w:lineRule="auto"/>
        <w:rPr>
          <w:rFonts w:cs="Arial"/>
          <w:szCs w:val="20"/>
        </w:rPr>
      </w:pPr>
      <w:r>
        <w:rPr>
          <w:rFonts w:cs="Arial"/>
          <w:szCs w:val="20"/>
        </w:rPr>
        <w:t>All team members are expected to participate in the KT Challenge evaluation throughout the funding period and up to three months post project completion.</w:t>
      </w:r>
    </w:p>
    <w:p w:rsidR="00EE4DAD" w:rsidRPr="00AB3DC4" w:rsidRDefault="00EE4DAD" w:rsidP="00A1557F">
      <w:pPr>
        <w:pStyle w:val="Heading2"/>
      </w:pPr>
      <w:r w:rsidRPr="00AB3DC4">
        <w:t>Ethics Considerations</w:t>
      </w:r>
    </w:p>
    <w:p w:rsidR="00EE4DAD" w:rsidRPr="00321395" w:rsidRDefault="00EE4DAD" w:rsidP="00A1557F">
      <w:pPr>
        <w:numPr>
          <w:ilvl w:val="0"/>
          <w:numId w:val="8"/>
        </w:numPr>
        <w:spacing w:after="120" w:line="240" w:lineRule="auto"/>
        <w:rPr>
          <w:rFonts w:cs="Arial"/>
          <w:szCs w:val="20"/>
        </w:rPr>
      </w:pPr>
      <w:r>
        <w:rPr>
          <w:rFonts w:cs="Arial"/>
          <w:szCs w:val="20"/>
        </w:rPr>
        <w:t>Please use the ARECCI tool (</w:t>
      </w:r>
      <w:hyperlink r:id="rId10" w:history="1">
        <w:r>
          <w:rPr>
            <w:rStyle w:val="Hyperlink"/>
            <w:rFonts w:cs="Arial"/>
            <w:szCs w:val="20"/>
          </w:rPr>
          <w:t>ARECCI Ethics Screening Tool</w:t>
        </w:r>
      </w:hyperlink>
      <w:r>
        <w:rPr>
          <w:rFonts w:cs="Arial"/>
          <w:szCs w:val="20"/>
        </w:rPr>
        <w:t xml:space="preserve">) to determine if your project requires ethics approval. </w:t>
      </w:r>
      <w:r w:rsidRPr="00321395">
        <w:rPr>
          <w:rFonts w:cs="Arial"/>
          <w:szCs w:val="20"/>
        </w:rPr>
        <w:t xml:space="preserve">If </w:t>
      </w:r>
      <w:r>
        <w:rPr>
          <w:rFonts w:cs="Arial"/>
          <w:szCs w:val="20"/>
        </w:rPr>
        <w:t>needed</w:t>
      </w:r>
      <w:r w:rsidRPr="00321395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resources will</w:t>
      </w:r>
      <w:r w:rsidRPr="00321395">
        <w:rPr>
          <w:rFonts w:cs="Arial"/>
          <w:szCs w:val="20"/>
        </w:rPr>
        <w:t xml:space="preserve"> be provided </w:t>
      </w:r>
      <w:r>
        <w:rPr>
          <w:rFonts w:cs="Arial"/>
          <w:szCs w:val="20"/>
        </w:rPr>
        <w:t>to assist you with</w:t>
      </w:r>
      <w:r w:rsidRPr="00321395">
        <w:rPr>
          <w:rFonts w:cs="Arial"/>
          <w:szCs w:val="20"/>
        </w:rPr>
        <w:t xml:space="preserve"> the ethics application process. If necessary, teams </w:t>
      </w:r>
      <w:r>
        <w:rPr>
          <w:rFonts w:cs="Arial"/>
          <w:szCs w:val="20"/>
        </w:rPr>
        <w:t>may</w:t>
      </w:r>
      <w:r w:rsidRPr="00321395">
        <w:rPr>
          <w:rFonts w:cs="Arial"/>
          <w:szCs w:val="20"/>
        </w:rPr>
        <w:t xml:space="preserve"> also be required to obtain operational approval to conduct re</w:t>
      </w:r>
      <w:r>
        <w:rPr>
          <w:rFonts w:cs="Arial"/>
          <w:szCs w:val="20"/>
        </w:rPr>
        <w:t>search at VCH.</w:t>
      </w:r>
    </w:p>
    <w:p w:rsidR="00EE4DAD" w:rsidRPr="00AB3DC4" w:rsidRDefault="00EE4DAD" w:rsidP="00D74848">
      <w:pPr>
        <w:pStyle w:val="Heading2"/>
        <w:spacing w:after="0"/>
      </w:pPr>
      <w:r w:rsidRPr="00AB3DC4">
        <w:t>Application Dates</w:t>
      </w:r>
    </w:p>
    <w:p w:rsidR="00EE4DAD" w:rsidRPr="00AB3DC4" w:rsidRDefault="00EE4DAD" w:rsidP="00A1557F">
      <w:pPr>
        <w:numPr>
          <w:ilvl w:val="0"/>
          <w:numId w:val="8"/>
        </w:numPr>
        <w:spacing w:after="0" w:line="240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Deadline for full application</w:t>
      </w:r>
      <w:r w:rsidRPr="00AB3DC4">
        <w:rPr>
          <w:rFonts w:cs="Arial"/>
          <w:b/>
          <w:szCs w:val="20"/>
        </w:rPr>
        <w:t xml:space="preserve">: </w:t>
      </w:r>
      <w:r>
        <w:rPr>
          <w:rFonts w:cs="Arial"/>
          <w:b/>
          <w:szCs w:val="20"/>
        </w:rPr>
        <w:t>April 23, 2018 at 4:00pm</w:t>
      </w:r>
    </w:p>
    <w:p w:rsidR="00EE4DAD" w:rsidRPr="00A1557F" w:rsidRDefault="00EE4DAD" w:rsidP="00A1557F">
      <w:pPr>
        <w:numPr>
          <w:ilvl w:val="0"/>
          <w:numId w:val="8"/>
        </w:numPr>
        <w:spacing w:after="120" w:line="240" w:lineRule="auto"/>
        <w:rPr>
          <w:rFonts w:cs="Arial"/>
          <w:b/>
          <w:szCs w:val="20"/>
        </w:rPr>
      </w:pPr>
      <w:r>
        <w:rPr>
          <w:rFonts w:cs="Arial"/>
          <w:szCs w:val="20"/>
        </w:rPr>
        <w:t xml:space="preserve">The completed application including all </w:t>
      </w:r>
      <w:r w:rsidRPr="00AB3DC4">
        <w:rPr>
          <w:rFonts w:cs="Arial"/>
          <w:szCs w:val="20"/>
        </w:rPr>
        <w:t xml:space="preserve">attached documents are to be submitted to </w:t>
      </w:r>
      <w:r>
        <w:rPr>
          <w:rFonts w:cs="Arial"/>
          <w:szCs w:val="20"/>
        </w:rPr>
        <w:t xml:space="preserve">Kerri Abramson at </w:t>
      </w:r>
      <w:hyperlink r:id="rId11" w:history="1">
        <w:r w:rsidRPr="000B6BAA">
          <w:rPr>
            <w:rStyle w:val="Hyperlink"/>
            <w:rFonts w:cs="Arial"/>
            <w:szCs w:val="20"/>
          </w:rPr>
          <w:t>education.award@vch.ca</w:t>
        </w:r>
      </w:hyperlink>
    </w:p>
    <w:p w:rsidR="00EE4DAD" w:rsidRPr="0098637C" w:rsidRDefault="00EE4DAD" w:rsidP="00A1557F">
      <w:pPr>
        <w:pStyle w:val="Heading2"/>
        <w:rPr>
          <w:rFonts w:cs="Arial"/>
          <w:sz w:val="20"/>
          <w:szCs w:val="20"/>
        </w:rPr>
      </w:pPr>
      <w:r w:rsidRPr="00A1557F">
        <w:lastRenderedPageBreak/>
        <w:t>Checklist</w:t>
      </w:r>
    </w:p>
    <w:bookmarkStart w:id="1" w:name="Check3"/>
    <w:p w:rsidR="00EE4DAD" w:rsidRDefault="00EE4DAD" w:rsidP="00A1557F">
      <w:pPr>
        <w:spacing w:after="0"/>
        <w:ind w:left="435" w:hanging="435"/>
        <w:rPr>
          <w:rFonts w:cs="Arial"/>
          <w:bCs/>
          <w:szCs w:val="20"/>
        </w:rPr>
      </w:pPr>
      <w:r w:rsidRPr="0098637C">
        <w:rPr>
          <w:rFonts w:cs="Arial"/>
          <w:bCs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8637C">
        <w:rPr>
          <w:rFonts w:cs="Arial"/>
          <w:bCs/>
          <w:szCs w:val="20"/>
        </w:rPr>
        <w:instrText xml:space="preserve"> FORMCHECKBOX </w:instrText>
      </w:r>
      <w:r w:rsidR="00B84BE6">
        <w:rPr>
          <w:rFonts w:cs="Arial"/>
          <w:bCs/>
          <w:szCs w:val="20"/>
        </w:rPr>
      </w:r>
      <w:r w:rsidR="00B84BE6">
        <w:rPr>
          <w:rFonts w:cs="Arial"/>
          <w:bCs/>
          <w:szCs w:val="20"/>
        </w:rPr>
        <w:fldChar w:fldCharType="separate"/>
      </w:r>
      <w:r w:rsidRPr="0098637C">
        <w:rPr>
          <w:rFonts w:cs="Arial"/>
          <w:bCs/>
          <w:szCs w:val="20"/>
        </w:rPr>
        <w:fldChar w:fldCharType="end"/>
      </w:r>
      <w:bookmarkEnd w:id="1"/>
      <w:r w:rsidRPr="0098637C">
        <w:rPr>
          <w:rFonts w:cs="Arial"/>
          <w:bCs/>
          <w:szCs w:val="20"/>
        </w:rPr>
        <w:tab/>
        <w:t>Application</w:t>
      </w:r>
      <w:r>
        <w:rPr>
          <w:rFonts w:cs="Arial"/>
          <w:bCs/>
          <w:szCs w:val="20"/>
        </w:rPr>
        <w:t xml:space="preserve"> form</w:t>
      </w:r>
      <w:r w:rsidRPr="0098637C">
        <w:rPr>
          <w:rFonts w:cs="Arial"/>
          <w:bCs/>
          <w:szCs w:val="20"/>
        </w:rPr>
        <w:t xml:space="preserve"> is complete.</w:t>
      </w:r>
    </w:p>
    <w:p w:rsidR="00EE4DAD" w:rsidRDefault="00EE4DAD" w:rsidP="00D73E45">
      <w:pPr>
        <w:spacing w:after="0"/>
        <w:ind w:left="435" w:hanging="435"/>
        <w:rPr>
          <w:rFonts w:cs="Arial"/>
          <w:bCs/>
          <w:szCs w:val="20"/>
        </w:rPr>
      </w:pPr>
      <w:r w:rsidRPr="0098637C">
        <w:rPr>
          <w:rFonts w:cs="Arial"/>
          <w:bCs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8637C">
        <w:rPr>
          <w:rFonts w:cs="Arial"/>
          <w:bCs/>
          <w:szCs w:val="20"/>
        </w:rPr>
        <w:instrText xml:space="preserve"> FORMCHECKBOX </w:instrText>
      </w:r>
      <w:r w:rsidR="00B84BE6">
        <w:rPr>
          <w:rFonts w:cs="Arial"/>
          <w:bCs/>
          <w:szCs w:val="20"/>
        </w:rPr>
      </w:r>
      <w:r w:rsidR="00B84BE6">
        <w:rPr>
          <w:rFonts w:cs="Arial"/>
          <w:bCs/>
          <w:szCs w:val="20"/>
        </w:rPr>
        <w:fldChar w:fldCharType="separate"/>
      </w:r>
      <w:r w:rsidRPr="0098637C">
        <w:rPr>
          <w:rFonts w:cs="Arial"/>
          <w:bCs/>
          <w:szCs w:val="20"/>
        </w:rPr>
        <w:fldChar w:fldCharType="end"/>
      </w:r>
      <w:r w:rsidRPr="0098637C"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>Three appendices are attached – (1) Stakeholder Engagement, (2) Barriers and Facilitators, and (3) Logic Model</w:t>
      </w:r>
    </w:p>
    <w:bookmarkStart w:id="2" w:name="Check4"/>
    <w:p w:rsidR="00EE4DAD" w:rsidRPr="0098637C" w:rsidRDefault="00EE4DAD" w:rsidP="00A1557F">
      <w:pPr>
        <w:spacing w:after="0"/>
        <w:ind w:left="435" w:hanging="435"/>
        <w:rPr>
          <w:rFonts w:cs="Arial"/>
          <w:bCs/>
          <w:szCs w:val="20"/>
        </w:rPr>
      </w:pPr>
      <w:r w:rsidRPr="0098637C">
        <w:rPr>
          <w:rFonts w:cs="Arial"/>
          <w:bCs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8637C">
        <w:rPr>
          <w:rFonts w:cs="Arial"/>
          <w:bCs/>
          <w:szCs w:val="20"/>
        </w:rPr>
        <w:instrText xml:space="preserve"> FORMCHECKBOX </w:instrText>
      </w:r>
      <w:r w:rsidR="00B84BE6">
        <w:rPr>
          <w:rFonts w:cs="Arial"/>
          <w:bCs/>
          <w:szCs w:val="20"/>
        </w:rPr>
      </w:r>
      <w:r w:rsidR="00B84BE6">
        <w:rPr>
          <w:rFonts w:cs="Arial"/>
          <w:bCs/>
          <w:szCs w:val="20"/>
        </w:rPr>
        <w:fldChar w:fldCharType="separate"/>
      </w:r>
      <w:r w:rsidRPr="0098637C">
        <w:rPr>
          <w:rFonts w:cs="Arial"/>
          <w:bCs/>
          <w:szCs w:val="20"/>
        </w:rPr>
        <w:fldChar w:fldCharType="end"/>
      </w:r>
      <w:bookmarkEnd w:id="2"/>
      <w:r w:rsidRPr="0098637C">
        <w:rPr>
          <w:rFonts w:cs="Arial"/>
          <w:bCs/>
          <w:szCs w:val="20"/>
        </w:rPr>
        <w:tab/>
        <w:t>All team members have been identified in the application form and have signed the application form.</w:t>
      </w:r>
    </w:p>
    <w:bookmarkStart w:id="3" w:name="Check5"/>
    <w:p w:rsidR="00EE4DAD" w:rsidRPr="0098637C" w:rsidRDefault="00EE4DAD" w:rsidP="00A1557F">
      <w:pPr>
        <w:spacing w:after="0"/>
        <w:ind w:left="435" w:hanging="435"/>
        <w:rPr>
          <w:rFonts w:cs="Arial"/>
          <w:bCs/>
          <w:szCs w:val="20"/>
        </w:rPr>
      </w:pPr>
      <w:r w:rsidRPr="0098637C">
        <w:rPr>
          <w:rFonts w:cs="Arial"/>
          <w:bCs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8637C">
        <w:rPr>
          <w:rFonts w:cs="Arial"/>
          <w:bCs/>
          <w:szCs w:val="20"/>
        </w:rPr>
        <w:instrText xml:space="preserve"> FORMCHECKBOX </w:instrText>
      </w:r>
      <w:r w:rsidR="00B84BE6">
        <w:rPr>
          <w:rFonts w:cs="Arial"/>
          <w:bCs/>
          <w:szCs w:val="20"/>
        </w:rPr>
      </w:r>
      <w:r w:rsidR="00B84BE6">
        <w:rPr>
          <w:rFonts w:cs="Arial"/>
          <w:bCs/>
          <w:szCs w:val="20"/>
        </w:rPr>
        <w:fldChar w:fldCharType="separate"/>
      </w:r>
      <w:r w:rsidRPr="0098637C">
        <w:rPr>
          <w:rFonts w:cs="Arial"/>
          <w:bCs/>
          <w:szCs w:val="20"/>
        </w:rPr>
        <w:fldChar w:fldCharType="end"/>
      </w:r>
      <w:bookmarkEnd w:id="3"/>
      <w:r w:rsidRPr="0098637C">
        <w:rPr>
          <w:rFonts w:cs="Arial"/>
          <w:bCs/>
          <w:szCs w:val="20"/>
        </w:rPr>
        <w:tab/>
        <w:t>The Operations Leader</w:t>
      </w:r>
      <w:r>
        <w:rPr>
          <w:rFonts w:cs="Arial"/>
          <w:bCs/>
          <w:szCs w:val="20"/>
        </w:rPr>
        <w:t>, manager</w:t>
      </w:r>
      <w:r w:rsidRPr="0098637C">
        <w:rPr>
          <w:rFonts w:cs="Arial"/>
          <w:bCs/>
          <w:szCs w:val="20"/>
        </w:rPr>
        <w:t xml:space="preserve"> or supervisor of the team leader has signed the application form.</w:t>
      </w:r>
    </w:p>
    <w:bookmarkStart w:id="4" w:name="Check6"/>
    <w:p w:rsidR="00EE4DAD" w:rsidRPr="0098637C" w:rsidRDefault="00EE4DAD" w:rsidP="00D73E45">
      <w:pPr>
        <w:spacing w:after="0"/>
        <w:ind w:left="435" w:hanging="435"/>
        <w:rPr>
          <w:rFonts w:cs="Arial"/>
          <w:bCs/>
          <w:szCs w:val="20"/>
        </w:rPr>
      </w:pPr>
      <w:r w:rsidRPr="0098637C">
        <w:rPr>
          <w:rFonts w:cs="Arial"/>
          <w:bCs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98637C">
        <w:rPr>
          <w:rFonts w:cs="Arial"/>
          <w:bCs/>
          <w:szCs w:val="20"/>
        </w:rPr>
        <w:instrText xml:space="preserve"> FORMCHECKBOX </w:instrText>
      </w:r>
      <w:r w:rsidR="00B84BE6">
        <w:rPr>
          <w:rFonts w:cs="Arial"/>
          <w:bCs/>
          <w:szCs w:val="20"/>
        </w:rPr>
      </w:r>
      <w:r w:rsidR="00B84BE6">
        <w:rPr>
          <w:rFonts w:cs="Arial"/>
          <w:bCs/>
          <w:szCs w:val="20"/>
        </w:rPr>
        <w:fldChar w:fldCharType="separate"/>
      </w:r>
      <w:r w:rsidRPr="0098637C">
        <w:rPr>
          <w:rFonts w:cs="Arial"/>
          <w:bCs/>
          <w:szCs w:val="20"/>
        </w:rPr>
        <w:fldChar w:fldCharType="end"/>
      </w:r>
      <w:bookmarkEnd w:id="4"/>
      <w:r w:rsidRPr="0098637C">
        <w:rPr>
          <w:rFonts w:cs="Arial"/>
          <w:bCs/>
          <w:szCs w:val="20"/>
        </w:rPr>
        <w:tab/>
        <w:t>Funding requested does not exceed $5,000.</w:t>
      </w:r>
    </w:p>
    <w:p w:rsidR="00EE4DAD" w:rsidRDefault="00EE4DAD" w:rsidP="00A1557F">
      <w:pPr>
        <w:spacing w:after="0"/>
        <w:ind w:left="435" w:hanging="435"/>
        <w:rPr>
          <w:rFonts w:cs="Arial"/>
          <w:bCs/>
          <w:szCs w:val="20"/>
        </w:rPr>
      </w:pPr>
      <w:r w:rsidRPr="0098637C">
        <w:rPr>
          <w:rFonts w:cs="Arial"/>
          <w:bCs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98637C">
        <w:rPr>
          <w:rFonts w:cs="Arial"/>
          <w:bCs/>
          <w:szCs w:val="20"/>
        </w:rPr>
        <w:instrText xml:space="preserve"> FORMCHECKBOX </w:instrText>
      </w:r>
      <w:r w:rsidR="00B84BE6">
        <w:rPr>
          <w:rFonts w:cs="Arial"/>
          <w:bCs/>
          <w:szCs w:val="20"/>
        </w:rPr>
      </w:r>
      <w:r w:rsidR="00B84BE6">
        <w:rPr>
          <w:rFonts w:cs="Arial"/>
          <w:bCs/>
          <w:szCs w:val="20"/>
        </w:rPr>
        <w:fldChar w:fldCharType="separate"/>
      </w:r>
      <w:r w:rsidRPr="0098637C">
        <w:rPr>
          <w:rFonts w:cs="Arial"/>
          <w:bCs/>
          <w:szCs w:val="20"/>
        </w:rPr>
        <w:fldChar w:fldCharType="end"/>
      </w:r>
      <w:r w:rsidRPr="0098637C">
        <w:rPr>
          <w:rFonts w:cs="Arial"/>
          <w:bCs/>
          <w:szCs w:val="20"/>
        </w:rPr>
        <w:tab/>
      </w:r>
      <w:smartTag w:uri="urn:schemas-microsoft-com:office:smarttags" w:element="City">
        <w:smartTag w:uri="urn:schemas-microsoft-com:office:smarttags" w:element="place">
          <w:r w:rsidRPr="0098637C">
            <w:rPr>
              <w:rFonts w:cs="Arial"/>
              <w:bCs/>
              <w:szCs w:val="20"/>
            </w:rPr>
            <w:t>Mentor(s)</w:t>
          </w:r>
        </w:smartTag>
      </w:smartTag>
      <w:r w:rsidRPr="0098637C">
        <w:rPr>
          <w:rFonts w:cs="Arial"/>
          <w:bCs/>
          <w:szCs w:val="20"/>
        </w:rPr>
        <w:t xml:space="preserve"> have completed</w:t>
      </w:r>
      <w:r>
        <w:rPr>
          <w:rFonts w:cs="Arial"/>
          <w:bCs/>
          <w:szCs w:val="20"/>
        </w:rPr>
        <w:t xml:space="preserve"> and signed</w:t>
      </w:r>
      <w:r w:rsidRPr="0098637C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the Mentor Contribution section</w:t>
      </w:r>
    </w:p>
    <w:p w:rsidR="00EE4DAD" w:rsidRDefault="00EE4DAD" w:rsidP="00A1557F">
      <w:pPr>
        <w:spacing w:after="0"/>
        <w:ind w:left="435" w:hanging="435"/>
        <w:rPr>
          <w:rFonts w:cs="Arial"/>
          <w:bCs/>
          <w:szCs w:val="20"/>
        </w:rPr>
      </w:pPr>
    </w:p>
    <w:p w:rsidR="00EE4DAD" w:rsidRDefault="00EE4DAD">
      <w:pPr>
        <w:spacing w:after="0" w:line="240" w:lineRule="auto"/>
        <w:rPr>
          <w:rFonts w:cs="Arial"/>
          <w:b/>
          <w:sz w:val="28"/>
          <w:szCs w:val="28"/>
        </w:rPr>
      </w:pPr>
    </w:p>
    <w:sectPr w:rsidR="00EE4DAD" w:rsidSect="0047508C">
      <w:headerReference w:type="default" r:id="rId12"/>
      <w:headerReference w:type="first" r:id="rId13"/>
      <w:footerReference w:type="first" r:id="rId14"/>
      <w:pgSz w:w="12240" w:h="15840"/>
      <w:pgMar w:top="1418" w:right="1077" w:bottom="1560" w:left="1077" w:header="130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DAD" w:rsidRDefault="00EE4DAD" w:rsidP="00202003">
      <w:pPr>
        <w:spacing w:after="0" w:line="240" w:lineRule="auto"/>
      </w:pPr>
      <w:r>
        <w:separator/>
      </w:r>
    </w:p>
  </w:endnote>
  <w:endnote w:type="continuationSeparator" w:id="0">
    <w:p w:rsidR="00EE4DAD" w:rsidRDefault="00EE4DAD" w:rsidP="00202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AD" w:rsidRDefault="00EE4DAD">
    <w:pPr>
      <w:pStyle w:val="Footer"/>
      <w:jc w:val="right"/>
    </w:pPr>
  </w:p>
  <w:p w:rsidR="00EE4DAD" w:rsidRDefault="00EE4DAD" w:rsidP="0047508C">
    <w:pPr>
      <w:pStyle w:val="Footer"/>
      <w:tabs>
        <w:tab w:val="clear" w:pos="4680"/>
        <w:tab w:val="clear" w:pos="93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DAD" w:rsidRDefault="00EE4DAD" w:rsidP="00202003">
      <w:pPr>
        <w:spacing w:after="0" w:line="240" w:lineRule="auto"/>
      </w:pPr>
      <w:r>
        <w:separator/>
      </w:r>
    </w:p>
  </w:footnote>
  <w:footnote w:type="continuationSeparator" w:id="0">
    <w:p w:rsidR="00EE4DAD" w:rsidRDefault="00EE4DAD" w:rsidP="00202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AD" w:rsidRDefault="00AC7D70" w:rsidP="0047508C">
    <w:pPr>
      <w:pStyle w:val="Header"/>
      <w:tabs>
        <w:tab w:val="clear" w:pos="4680"/>
        <w:tab w:val="clear" w:pos="936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-838200</wp:posOffset>
          </wp:positionV>
          <wp:extent cx="7772400" cy="1005840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E4DAD" w:rsidRDefault="00EE4DAD" w:rsidP="0047508C">
    <w:pPr>
      <w:pStyle w:val="Header"/>
      <w:tabs>
        <w:tab w:val="clear" w:pos="4680"/>
        <w:tab w:val="clear" w:pos="936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AD" w:rsidRDefault="00AC7D70" w:rsidP="00E41B00">
    <w:pPr>
      <w:pStyle w:val="Header"/>
      <w:tabs>
        <w:tab w:val="clear" w:pos="4680"/>
        <w:tab w:val="clear" w:pos="9360"/>
      </w:tabs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-683895</wp:posOffset>
          </wp:positionH>
          <wp:positionV relativeFrom="paragraph">
            <wp:posOffset>-828675</wp:posOffset>
          </wp:positionV>
          <wp:extent cx="7772400" cy="10058400"/>
          <wp:effectExtent l="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E4DAD" w:rsidRDefault="00EE4DAD" w:rsidP="0047508C">
    <w:pPr>
      <w:pStyle w:val="Header"/>
      <w:tabs>
        <w:tab w:val="clear" w:pos="4680"/>
        <w:tab w:val="clear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F097C"/>
    <w:multiLevelType w:val="hybridMultilevel"/>
    <w:tmpl w:val="3904B5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ABE294B"/>
    <w:multiLevelType w:val="hybridMultilevel"/>
    <w:tmpl w:val="A58C57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7965B21"/>
    <w:multiLevelType w:val="hybridMultilevel"/>
    <w:tmpl w:val="B1A8E78E"/>
    <w:lvl w:ilvl="0" w:tplc="0B08A76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8C122D6"/>
    <w:multiLevelType w:val="hybridMultilevel"/>
    <w:tmpl w:val="EE1AEA1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064C8E"/>
    <w:multiLevelType w:val="hybridMultilevel"/>
    <w:tmpl w:val="56A21004"/>
    <w:lvl w:ilvl="0" w:tplc="284069E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952991"/>
    <w:multiLevelType w:val="hybridMultilevel"/>
    <w:tmpl w:val="AFB40F5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AA27A4"/>
    <w:multiLevelType w:val="hybridMultilevel"/>
    <w:tmpl w:val="21343A8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648CA364">
      <w:start w:val="1"/>
      <w:numFmt w:val="lowerLetter"/>
      <w:lvlText w:val="%2."/>
      <w:lvlJc w:val="left"/>
      <w:pPr>
        <w:ind w:left="1080" w:hanging="360"/>
      </w:pPr>
      <w:rPr>
        <w:rFonts w:cs="Times New Roman"/>
        <w:b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7A66F23"/>
    <w:multiLevelType w:val="hybridMultilevel"/>
    <w:tmpl w:val="B4465EE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080" w:hanging="360"/>
      </w:pPr>
      <w:rPr>
        <w:rFonts w:cs="Times New Roman"/>
        <w:b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BFD64AC"/>
    <w:multiLevelType w:val="hybridMultilevel"/>
    <w:tmpl w:val="4A2C1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163E3E"/>
    <w:multiLevelType w:val="hybridMultilevel"/>
    <w:tmpl w:val="227A174E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A6D3348"/>
    <w:multiLevelType w:val="hybridMultilevel"/>
    <w:tmpl w:val="433E1BFE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C01299E"/>
    <w:multiLevelType w:val="hybridMultilevel"/>
    <w:tmpl w:val="96B2B6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7A5894"/>
    <w:multiLevelType w:val="hybridMultilevel"/>
    <w:tmpl w:val="C136D2C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E6C732A"/>
    <w:multiLevelType w:val="hybridMultilevel"/>
    <w:tmpl w:val="B0E4AD9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3F66E78"/>
    <w:multiLevelType w:val="hybridMultilevel"/>
    <w:tmpl w:val="88C46622"/>
    <w:lvl w:ilvl="0" w:tplc="10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798D567E"/>
    <w:multiLevelType w:val="hybridMultilevel"/>
    <w:tmpl w:val="DA301B66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D08660A"/>
    <w:multiLevelType w:val="hybridMultilevel"/>
    <w:tmpl w:val="215C0972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D2705E5"/>
    <w:multiLevelType w:val="hybridMultilevel"/>
    <w:tmpl w:val="C81EE126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6"/>
  </w:num>
  <w:num w:numId="5">
    <w:abstractNumId w:val="11"/>
  </w:num>
  <w:num w:numId="6">
    <w:abstractNumId w:val="5"/>
  </w:num>
  <w:num w:numId="7">
    <w:abstractNumId w:val="1"/>
  </w:num>
  <w:num w:numId="8">
    <w:abstractNumId w:val="0"/>
  </w:num>
  <w:num w:numId="9">
    <w:abstractNumId w:val="8"/>
  </w:num>
  <w:num w:numId="10">
    <w:abstractNumId w:val="6"/>
  </w:num>
  <w:num w:numId="11">
    <w:abstractNumId w:val="7"/>
  </w:num>
  <w:num w:numId="12">
    <w:abstractNumId w:val="2"/>
  </w:num>
  <w:num w:numId="13">
    <w:abstractNumId w:val="12"/>
  </w:num>
  <w:num w:numId="14">
    <w:abstractNumId w:val="17"/>
  </w:num>
  <w:num w:numId="15">
    <w:abstractNumId w:val="14"/>
  </w:num>
  <w:num w:numId="16">
    <w:abstractNumId w:val="3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57F"/>
    <w:rsid w:val="000B6BAA"/>
    <w:rsid w:val="001413D1"/>
    <w:rsid w:val="001929B3"/>
    <w:rsid w:val="001C50EE"/>
    <w:rsid w:val="001E1223"/>
    <w:rsid w:val="00202003"/>
    <w:rsid w:val="002144D4"/>
    <w:rsid w:val="00233D20"/>
    <w:rsid w:val="002C5247"/>
    <w:rsid w:val="002D61B9"/>
    <w:rsid w:val="00321395"/>
    <w:rsid w:val="00380280"/>
    <w:rsid w:val="0044488E"/>
    <w:rsid w:val="0047508C"/>
    <w:rsid w:val="004E2A11"/>
    <w:rsid w:val="00546BC6"/>
    <w:rsid w:val="005F7D83"/>
    <w:rsid w:val="00627612"/>
    <w:rsid w:val="00637E9E"/>
    <w:rsid w:val="00683798"/>
    <w:rsid w:val="0075347F"/>
    <w:rsid w:val="007C1A85"/>
    <w:rsid w:val="007D4D2F"/>
    <w:rsid w:val="008C41A7"/>
    <w:rsid w:val="00950AF4"/>
    <w:rsid w:val="00980872"/>
    <w:rsid w:val="009829B0"/>
    <w:rsid w:val="0098637C"/>
    <w:rsid w:val="009C4C4C"/>
    <w:rsid w:val="00A1557F"/>
    <w:rsid w:val="00A665E8"/>
    <w:rsid w:val="00AA7EEF"/>
    <w:rsid w:val="00AB3DC4"/>
    <w:rsid w:val="00AB7D13"/>
    <w:rsid w:val="00AC531E"/>
    <w:rsid w:val="00AC7D70"/>
    <w:rsid w:val="00AE5A22"/>
    <w:rsid w:val="00B50891"/>
    <w:rsid w:val="00B84BE6"/>
    <w:rsid w:val="00C22789"/>
    <w:rsid w:val="00C36122"/>
    <w:rsid w:val="00D73E45"/>
    <w:rsid w:val="00D74848"/>
    <w:rsid w:val="00D82B42"/>
    <w:rsid w:val="00E349E4"/>
    <w:rsid w:val="00E41B00"/>
    <w:rsid w:val="00EA3F91"/>
    <w:rsid w:val="00EC7F58"/>
    <w:rsid w:val="00EE4DAD"/>
    <w:rsid w:val="00EF7FED"/>
    <w:rsid w:val="00FC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A11"/>
    <w:pPr>
      <w:spacing w:after="200" w:line="276" w:lineRule="auto"/>
    </w:pPr>
    <w:rPr>
      <w:rFonts w:eastAsia="Times New Roman" w:cs="Times New Roman"/>
      <w:color w:val="4C4C4E"/>
      <w:sz w:val="20"/>
      <w:lang w:val="en-CA" w:eastAsia="en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E2A11"/>
    <w:pPr>
      <w:keepNext/>
      <w:keepLines/>
      <w:spacing w:before="200" w:after="1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E2A11"/>
    <w:pPr>
      <w:keepNext/>
      <w:keepLines/>
      <w:spacing w:before="200" w:after="40"/>
      <w:outlineLvl w:val="1"/>
    </w:pPr>
    <w:rPr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E2A11"/>
    <w:rPr>
      <w:rFonts w:eastAsia="Times New Roman" w:cs="Times New Roman"/>
      <w:b/>
      <w:bCs/>
      <w:color w:val="4C4C4E"/>
      <w:sz w:val="28"/>
      <w:szCs w:val="28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E2A11"/>
    <w:rPr>
      <w:rFonts w:eastAsia="Times New Roman" w:cs="Times New Roman"/>
      <w:b/>
      <w:bCs/>
      <w:color w:val="4C4C4E"/>
      <w:sz w:val="26"/>
      <w:szCs w:val="26"/>
      <w:lang w:val="en-CA" w:eastAsia="en-CA"/>
    </w:rPr>
  </w:style>
  <w:style w:type="paragraph" w:styleId="Header">
    <w:name w:val="header"/>
    <w:basedOn w:val="Normal"/>
    <w:link w:val="HeaderChar"/>
    <w:uiPriority w:val="99"/>
    <w:rsid w:val="00202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02003"/>
    <w:rPr>
      <w:rFonts w:ascii="Calibri" w:hAnsi="Calibri" w:cs="Times New Roman"/>
      <w:color w:val="auto"/>
      <w:sz w:val="22"/>
      <w:szCs w:val="22"/>
      <w:lang w:val="en-CA" w:eastAsia="en-CA"/>
    </w:rPr>
  </w:style>
  <w:style w:type="paragraph" w:styleId="ListParagraph">
    <w:name w:val="List Paragraph"/>
    <w:basedOn w:val="Normal"/>
    <w:uiPriority w:val="99"/>
    <w:qFormat/>
    <w:rsid w:val="00202003"/>
    <w:pPr>
      <w:ind w:left="720"/>
      <w:contextualSpacing/>
    </w:pPr>
  </w:style>
  <w:style w:type="table" w:styleId="TableGrid">
    <w:name w:val="Table Grid"/>
    <w:basedOn w:val="TableNormal"/>
    <w:uiPriority w:val="99"/>
    <w:rsid w:val="00202003"/>
    <w:rPr>
      <w:rFonts w:ascii="Calibri" w:eastAsia="Times New Roman" w:hAnsi="Calibri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02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2003"/>
    <w:rPr>
      <w:rFonts w:ascii="Tahoma" w:hAnsi="Tahoma" w:cs="Tahoma"/>
      <w:color w:val="auto"/>
      <w:sz w:val="16"/>
      <w:szCs w:val="16"/>
      <w:lang w:val="en-CA" w:eastAsia="en-CA"/>
    </w:rPr>
  </w:style>
  <w:style w:type="paragraph" w:styleId="Footer">
    <w:name w:val="footer"/>
    <w:basedOn w:val="Normal"/>
    <w:link w:val="FooterChar"/>
    <w:uiPriority w:val="99"/>
    <w:rsid w:val="004E2A11"/>
    <w:pPr>
      <w:tabs>
        <w:tab w:val="center" w:pos="4680"/>
        <w:tab w:val="right" w:pos="936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E2A11"/>
    <w:rPr>
      <w:rFonts w:eastAsia="Times New Roman" w:cs="Times New Roman"/>
      <w:color w:val="4C4C4E"/>
      <w:sz w:val="22"/>
      <w:szCs w:val="22"/>
      <w:lang w:val="en-CA" w:eastAsia="en-CA"/>
    </w:rPr>
  </w:style>
  <w:style w:type="paragraph" w:styleId="NoSpacing">
    <w:name w:val="No Spacing"/>
    <w:uiPriority w:val="99"/>
    <w:qFormat/>
    <w:rsid w:val="004E2A11"/>
    <w:rPr>
      <w:rFonts w:ascii="Calibri" w:eastAsia="Times New Roman" w:hAnsi="Calibri" w:cs="Times New Roman"/>
      <w:lang w:val="en-CA" w:eastAsia="en-CA"/>
    </w:rPr>
  </w:style>
  <w:style w:type="character" w:styleId="Hyperlink">
    <w:name w:val="Hyperlink"/>
    <w:basedOn w:val="DefaultParagraphFont"/>
    <w:uiPriority w:val="99"/>
    <w:rsid w:val="00A1557F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A665E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665E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665E8"/>
    <w:rPr>
      <w:rFonts w:eastAsia="Times New Roman" w:cs="Times New Roman"/>
      <w:color w:val="4C4C4E"/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665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665E8"/>
    <w:rPr>
      <w:rFonts w:eastAsia="Times New Roman" w:cs="Times New Roman"/>
      <w:b/>
      <w:bCs/>
      <w:color w:val="4C4C4E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A11"/>
    <w:pPr>
      <w:spacing w:after="200" w:line="276" w:lineRule="auto"/>
    </w:pPr>
    <w:rPr>
      <w:rFonts w:eastAsia="Times New Roman" w:cs="Times New Roman"/>
      <w:color w:val="4C4C4E"/>
      <w:sz w:val="20"/>
      <w:lang w:val="en-CA" w:eastAsia="en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E2A11"/>
    <w:pPr>
      <w:keepNext/>
      <w:keepLines/>
      <w:spacing w:before="200" w:after="1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E2A11"/>
    <w:pPr>
      <w:keepNext/>
      <w:keepLines/>
      <w:spacing w:before="200" w:after="40"/>
      <w:outlineLvl w:val="1"/>
    </w:pPr>
    <w:rPr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E2A11"/>
    <w:rPr>
      <w:rFonts w:eastAsia="Times New Roman" w:cs="Times New Roman"/>
      <w:b/>
      <w:bCs/>
      <w:color w:val="4C4C4E"/>
      <w:sz w:val="28"/>
      <w:szCs w:val="28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E2A11"/>
    <w:rPr>
      <w:rFonts w:eastAsia="Times New Roman" w:cs="Times New Roman"/>
      <w:b/>
      <w:bCs/>
      <w:color w:val="4C4C4E"/>
      <w:sz w:val="26"/>
      <w:szCs w:val="26"/>
      <w:lang w:val="en-CA" w:eastAsia="en-CA"/>
    </w:rPr>
  </w:style>
  <w:style w:type="paragraph" w:styleId="Header">
    <w:name w:val="header"/>
    <w:basedOn w:val="Normal"/>
    <w:link w:val="HeaderChar"/>
    <w:uiPriority w:val="99"/>
    <w:rsid w:val="00202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02003"/>
    <w:rPr>
      <w:rFonts w:ascii="Calibri" w:hAnsi="Calibri" w:cs="Times New Roman"/>
      <w:color w:val="auto"/>
      <w:sz w:val="22"/>
      <w:szCs w:val="22"/>
      <w:lang w:val="en-CA" w:eastAsia="en-CA"/>
    </w:rPr>
  </w:style>
  <w:style w:type="paragraph" w:styleId="ListParagraph">
    <w:name w:val="List Paragraph"/>
    <w:basedOn w:val="Normal"/>
    <w:uiPriority w:val="99"/>
    <w:qFormat/>
    <w:rsid w:val="00202003"/>
    <w:pPr>
      <w:ind w:left="720"/>
      <w:contextualSpacing/>
    </w:pPr>
  </w:style>
  <w:style w:type="table" w:styleId="TableGrid">
    <w:name w:val="Table Grid"/>
    <w:basedOn w:val="TableNormal"/>
    <w:uiPriority w:val="99"/>
    <w:rsid w:val="00202003"/>
    <w:rPr>
      <w:rFonts w:ascii="Calibri" w:eastAsia="Times New Roman" w:hAnsi="Calibri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02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2003"/>
    <w:rPr>
      <w:rFonts w:ascii="Tahoma" w:hAnsi="Tahoma" w:cs="Tahoma"/>
      <w:color w:val="auto"/>
      <w:sz w:val="16"/>
      <w:szCs w:val="16"/>
      <w:lang w:val="en-CA" w:eastAsia="en-CA"/>
    </w:rPr>
  </w:style>
  <w:style w:type="paragraph" w:styleId="Footer">
    <w:name w:val="footer"/>
    <w:basedOn w:val="Normal"/>
    <w:link w:val="FooterChar"/>
    <w:uiPriority w:val="99"/>
    <w:rsid w:val="004E2A11"/>
    <w:pPr>
      <w:tabs>
        <w:tab w:val="center" w:pos="4680"/>
        <w:tab w:val="right" w:pos="936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E2A11"/>
    <w:rPr>
      <w:rFonts w:eastAsia="Times New Roman" w:cs="Times New Roman"/>
      <w:color w:val="4C4C4E"/>
      <w:sz w:val="22"/>
      <w:szCs w:val="22"/>
      <w:lang w:val="en-CA" w:eastAsia="en-CA"/>
    </w:rPr>
  </w:style>
  <w:style w:type="paragraph" w:styleId="NoSpacing">
    <w:name w:val="No Spacing"/>
    <w:uiPriority w:val="99"/>
    <w:qFormat/>
    <w:rsid w:val="004E2A11"/>
    <w:rPr>
      <w:rFonts w:ascii="Calibri" w:eastAsia="Times New Roman" w:hAnsi="Calibri" w:cs="Times New Roman"/>
      <w:lang w:val="en-CA" w:eastAsia="en-CA"/>
    </w:rPr>
  </w:style>
  <w:style w:type="character" w:styleId="Hyperlink">
    <w:name w:val="Hyperlink"/>
    <w:basedOn w:val="DefaultParagraphFont"/>
    <w:uiPriority w:val="99"/>
    <w:rsid w:val="00A1557F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A665E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665E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665E8"/>
    <w:rPr>
      <w:rFonts w:eastAsia="Times New Roman" w:cs="Times New Roman"/>
      <w:color w:val="4C4C4E"/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665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665E8"/>
    <w:rPr>
      <w:rFonts w:eastAsia="Times New Roman" w:cs="Times New Roman"/>
      <w:b/>
      <w:bCs/>
      <w:color w:val="4C4C4E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lack@providencehealth.bc.ca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ducation.award@vch.c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ihealthsolutions.ca/arecci/screening/133427/fb66f52ffca9636762fc687b715ed29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ucation.award@vch.ca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3056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VCHRI_web_filenamingconvention.doc</vt:lpstr>
    </vt:vector>
  </TitlesOfParts>
  <Company>VCH - PHC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VCHRI_web_filenamingconvention.doc</dc:title>
  <dc:creator>Sum, Vivian [VA]</dc:creator>
  <cp:lastModifiedBy>Chang, Wilma [PH]</cp:lastModifiedBy>
  <cp:revision>2</cp:revision>
  <dcterms:created xsi:type="dcterms:W3CDTF">2017-09-14T19:06:00Z</dcterms:created>
  <dcterms:modified xsi:type="dcterms:W3CDTF">2017-09-14T19:06:00Z</dcterms:modified>
</cp:coreProperties>
</file>